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1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литературы по </w:t>
      </w:r>
      <w:r>
        <w:rPr>
          <w:rFonts w:ascii="Times New Roman" w:hAnsi="Times New Roman"/>
          <w:sz w:val="28"/>
          <w:szCs w:val="28"/>
        </w:rPr>
        <w:t xml:space="preserve">специальности 19.02.10 Технология продукции общественного питания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1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5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Антипова, Л. В. Технология обработки сырья</w:t>
      </w:r>
      <w:r>
        <w:rPr>
          <w:rFonts w:ascii="Times New Roman" w:hAnsi="Times New Roman"/>
          <w:sz w:val="28"/>
          <w:szCs w:val="28"/>
        </w:rPr>
        <w:t xml:space="preserve">: мясо, молоко, рыба, овощи 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пособие для сред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проф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образования / Л. В. Антипова, О. П. Дворянинова ; под науч. 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Л. В. Антиповой.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Москва : Издательство Юрайт, 2022.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204 с.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(Профессиональное образование).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Текст : электронный // Образовательная платформа Юрайт [сайт].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URL: https://urait.ru/bcode/493941 (дата 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20.04.2022).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5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Высокотехнологичные производства продуктов питания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учеб. пособие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Пилипенко, Н.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Пилипенко, Т.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 Шленская, О.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Кутина.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ИЦ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Интермедиа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2015.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112 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5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Гнездилова, А. И. Процессы и аппараты пищевых производств 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и практикум для сред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проф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образования / А. И. Гнездилова.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Москва : Издательство Юрайт, 2022.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270 с.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(Профессиональное образование).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Текст : электронный // Образовательная платформа Юрайт [сайт].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URL: https://urait.ru/bcode/493794 (дата 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20.04.2022).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5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Домарецкий, 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 Технология продуктов общественного питания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учеб. пособие для студ. образоват</w:t>
      </w:r>
      <w:r>
        <w:rPr>
          <w:rFonts w:ascii="Times New Roman" w:hAnsi="Times New Roman"/>
          <w:sz w:val="28"/>
          <w:szCs w:val="28"/>
        </w:rPr>
        <w:t xml:space="preserve">ельных</w:t>
      </w:r>
      <w:r>
        <w:rPr>
          <w:rFonts w:ascii="Times New Roman" w:hAnsi="Times New Roman"/>
          <w:sz w:val="28"/>
          <w:szCs w:val="28"/>
        </w:rPr>
        <w:t xml:space="preserve"> учреждений сред. проф.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 Домарецкий.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Москва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ФОРУМ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ИНФРА-М,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2016.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400 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(Професси</w:t>
      </w:r>
      <w:r>
        <w:rPr>
          <w:rFonts w:ascii="Times New Roman" w:hAnsi="Times New Roman"/>
          <w:sz w:val="28"/>
          <w:szCs w:val="28"/>
        </w:rPr>
        <w:t xml:space="preserve">ональное образование).</w:t>
      </w:r>
      <w:r/>
    </w:p>
    <w:p>
      <w:pPr>
        <w:pStyle w:val="605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качества сырья и готовой продукции на предприятиях общественного питания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пособие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Бредихина, 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Липатова, Т.</w:t>
      </w:r>
      <w:r>
        <w:rPr>
          <w:rFonts w:ascii="Times New Roman" w:hAnsi="Times New Roman"/>
          <w:sz w:val="28"/>
          <w:szCs w:val="28"/>
        </w:rPr>
        <w:t xml:space="preserve"> 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Шалимова, 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Черкасова.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Троицкий мост,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192 с. : ил.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5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Могильный, М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Справочник работника общественного питания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Могильный, Т.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Шленская, 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 Могильный ; под ред. М.</w:t>
      </w:r>
      <w:r>
        <w:rPr>
          <w:rFonts w:ascii="Times New Roman" w:hAnsi="Times New Roman"/>
          <w:sz w:val="28"/>
          <w:szCs w:val="28"/>
        </w:rPr>
        <w:t xml:space="preserve"> П.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Могильного.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Москва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ДеЛи плюс, 2011.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656 с.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5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 перерабатывающих производств. Растительное сырье 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для сред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проф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образования / А. А. Курочкин, Г. В. Шабурова, С. В. Байкин, О. Н. Кухарев ; под общ. 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А. А. Курочкина.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Москва : Издательство Юрайт, 2022.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446 с.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(Профессиональное образование).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Текст : электронный // Образовательная платформа Юрайт [сайт].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URL: https://urait.ru/bcode/491954 (дата 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20.04.2022).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5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Пасько, О. В. Технология продукции общественного питания : учеб. для сред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проф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образования / О. В. Пасько, Н. В. Бураковская, О. В. Автюхова.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Москва : Издательство Юрайт, 2022.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203 с.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(Профессиональное образование).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Текст : электронный // Образовательная платформа Юрайт [сайт].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URL: https://urait.ru/bcode/491498 (дата 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20.04.2022).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5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Самородова, 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 Организация процесса приготовления и приготовление полуфабрикатов для сложной кулинарной продукции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для студ. учреждений сред. проф.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Самородова.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Москва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Академия,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192 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(Профессиональное образование).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5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Сборник рецептур на продукцию общественного питания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ост. 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Могильный.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осква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ДеЛи плюс,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1008 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(Сборник технических нормативов).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5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Сборник рецептур блюд и кулинарных изделий для питания детей в дошкольных организациях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 ред. 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 Могильного, В.</w:t>
      </w:r>
      <w:r>
        <w:rPr>
          <w:rFonts w:ascii="Times New Roman" w:hAnsi="Times New Roman"/>
          <w:sz w:val="28"/>
          <w:szCs w:val="28"/>
        </w:rPr>
        <w:t xml:space="preserve"> А.</w:t>
      </w:r>
      <w:r>
        <w:rPr>
          <w:rFonts w:ascii="Times New Roman" w:hAnsi="Times New Roman"/>
          <w:sz w:val="28"/>
          <w:szCs w:val="28"/>
        </w:rPr>
        <w:t xml:space="preserve"> Тутельяна.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осква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Дели принт,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584 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(Сборник технических нормативов).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5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Сборник рецептур блюд и кулинарных изделий диетического питания для предприятий общественного питания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 ред. 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Лапшиной ; Мин-во экономического развития и торговли РФ.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осква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Хлебпродинформ,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632 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(Сборник технических нормативов).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5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Сборник рецептур блюд и кулинарных изделий для предприятий общественного питания</w:t>
      </w:r>
      <w:r>
        <w:rPr>
          <w:rFonts w:ascii="Times New Roman" w:hAnsi="Times New Roman"/>
          <w:sz w:val="28"/>
          <w:szCs w:val="28"/>
        </w:rPr>
        <w:t xml:space="preserve"> : II часть 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 ред. 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Лупея ; Мин-во внешних экономических связей и торговли РФ.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осква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Хлебпродинформ</w:t>
      </w:r>
      <w:r>
        <w:rPr>
          <w:rFonts w:ascii="Times New Roman" w:hAnsi="Times New Roman"/>
          <w:sz w:val="28"/>
          <w:szCs w:val="28"/>
        </w:rPr>
        <w:t xml:space="preserve">, 2013.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560 с.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(Сборник технических нормативов).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5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Сборник рецептур блюд, кулинарных, мучных изделий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для предприятий объединения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Общественное питание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Управление торговли Камчатского  облисполкома.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Петропавловск-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амчатский,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1989.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569 с.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5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Сборник рецептур на торты, пирожные, кексы, рулеты, печенье, пряники, коврижки и сдобные булочные изделия</w:t>
      </w:r>
      <w:r>
        <w:rPr>
          <w:rFonts w:ascii="Times New Roman" w:hAnsi="Times New Roman"/>
          <w:sz w:val="28"/>
          <w:szCs w:val="28"/>
        </w:rPr>
        <w:t xml:space="preserve"> : III часть 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сост. В.</w:t>
      </w:r>
      <w:r>
        <w:rPr>
          <w:rFonts w:ascii="Times New Roman" w:hAnsi="Times New Roman"/>
          <w:sz w:val="28"/>
          <w:szCs w:val="28"/>
        </w:rPr>
        <w:t xml:space="preserve"> Т.</w:t>
      </w:r>
      <w:r>
        <w:rPr>
          <w:rFonts w:ascii="Times New Roman" w:hAnsi="Times New Roman"/>
          <w:sz w:val="28"/>
          <w:szCs w:val="28"/>
        </w:rPr>
        <w:t xml:space="preserve"> Лапшина, 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Фонарева, 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Ахиба ;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од ред. 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Антонова ; Мин-во торговли РФ.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осква</w:t>
      </w:r>
      <w:r>
        <w:rPr>
          <w:rFonts w:ascii="Times New Roman" w:hAnsi="Times New Roman"/>
          <w:sz w:val="28"/>
          <w:szCs w:val="28"/>
        </w:rPr>
        <w:t xml:space="preserve"> 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Хлебпродинформ</w:t>
      </w:r>
      <w:r>
        <w:rPr>
          <w:rFonts w:ascii="Times New Roman" w:hAnsi="Times New Roman"/>
          <w:sz w:val="28"/>
          <w:szCs w:val="28"/>
        </w:rPr>
        <w:t xml:space="preserve">, 2013.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719 с.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(Сборник технических нормативов).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5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Сборник рецептур национальных блюд и кулинарных изделий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Извлечения</w:t>
      </w:r>
      <w:r>
        <w:rPr>
          <w:rFonts w:ascii="Times New Roman" w:hAnsi="Times New Roman"/>
          <w:sz w:val="28"/>
          <w:szCs w:val="28"/>
        </w:rPr>
        <w:t xml:space="preserve"> : V часть 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 ред. 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Лапшиной.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осква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Хлебпродинформ</w:t>
      </w:r>
      <w:r>
        <w:rPr>
          <w:rFonts w:ascii="Times New Roman" w:hAnsi="Times New Roman"/>
          <w:sz w:val="28"/>
          <w:szCs w:val="28"/>
        </w:rPr>
        <w:t xml:space="preserve">, 2013.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488 с.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(Сборник технических нормативов).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5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Сологубова, Г. С. Организация обслуживания на предприятиях общественного питания 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для сред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проф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образования / Г. С. Сологубова.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Москва : Издательство Юрайт, 2022.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332 с.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(Профессиональное образование).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Текст : электронный // Образовательная платформа Юрайт [сайт].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URL: https://urait.ru/bcode/491189 (дата обращения: 20.04.2022).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5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Щен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икова, Н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Традиции и культура питания народов мира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учеб. пособие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 Щеникова.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Москва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ФОРУМ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ИНФРА-М,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296 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(Высшее образование. Б</w:t>
      </w:r>
      <w:r>
        <w:rPr>
          <w:rFonts w:ascii="Times New Roman" w:hAnsi="Times New Roman"/>
          <w:sz w:val="28"/>
          <w:szCs w:val="28"/>
        </w:rPr>
        <w:t xml:space="preserve">ак</w:t>
      </w:r>
      <w:r>
        <w:rPr>
          <w:rFonts w:ascii="Times New Roman" w:hAnsi="Times New Roman"/>
          <w:sz w:val="28"/>
          <w:szCs w:val="28"/>
        </w:rPr>
        <w:t xml:space="preserve">алавриат).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5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Щетинин, 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 Проектирование предприятий общественного питания. Руководство к выполнению учебных проектов : учеб. пособие для СПО / 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 Щетинин, О.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 Пасько, Н.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 Бураковская. </w:t>
      </w:r>
      <w:r>
        <w:rPr>
          <w:rFonts w:ascii="Times New Roman" w:hAnsi="Times New Roman"/>
          <w:sz w:val="28"/>
          <w:szCs w:val="28"/>
        </w:rPr>
        <w:t xml:space="preserve">– Москва : Юрайт, 2017. – 287 с. : ил.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(Профессиональное образование).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1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60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1"/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601">
    <w:name w:val="Обычный"/>
    <w:next w:val="601"/>
    <w:link w:val="601"/>
    <w:rPr>
      <w:sz w:val="22"/>
      <w:szCs w:val="22"/>
      <w:lang w:val="ru-RU" w:bidi="ar-SA" w:eastAsia="en-US"/>
    </w:rPr>
    <w:pPr>
      <w:spacing w:lineRule="auto" w:line="276" w:after="200"/>
    </w:pPr>
  </w:style>
  <w:style w:type="character" w:styleId="602">
    <w:name w:val="Основной шрифт абзаца"/>
    <w:next w:val="602"/>
    <w:link w:val="601"/>
    <w:semiHidden/>
  </w:style>
  <w:style w:type="table" w:styleId="603">
    <w:name w:val="Обычная таблица"/>
    <w:next w:val="603"/>
    <w:link w:val="601"/>
    <w:semiHidden/>
    <w:tblPr/>
  </w:style>
  <w:style w:type="numbering" w:styleId="604">
    <w:name w:val="Нет списка"/>
    <w:next w:val="604"/>
    <w:link w:val="601"/>
    <w:semiHidden/>
  </w:style>
  <w:style w:type="paragraph" w:styleId="605">
    <w:name w:val="Абзац списка"/>
    <w:basedOn w:val="601"/>
    <w:next w:val="605"/>
    <w:link w:val="601"/>
    <w:pPr>
      <w:contextualSpacing w:val="true"/>
      <w:ind w:left="720"/>
    </w:pPr>
  </w:style>
  <w:style w:type="character" w:styleId="1224" w:default="1">
    <w:name w:val="Default Paragraph Font"/>
    <w:uiPriority w:val="1"/>
    <w:semiHidden/>
    <w:unhideWhenUsed/>
  </w:style>
  <w:style w:type="numbering" w:styleId="1225" w:default="1">
    <w:name w:val="No List"/>
    <w:uiPriority w:val="99"/>
    <w:semiHidden/>
    <w:unhideWhenUsed/>
  </w:style>
  <w:style w:type="paragraph" w:styleId="1226" w:default="1">
    <w:name w:val="Normal"/>
    <w:qFormat/>
  </w:style>
  <w:style w:type="table" w:styleId="12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2022-04-22T02:26:18Z</dcterms:modified>
</cp:coreProperties>
</file>